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2FDB1" w14:textId="5AA2C124" w:rsidR="00C3607C" w:rsidRPr="00D45462" w:rsidRDefault="00345238" w:rsidP="007345C1">
      <w:pPr>
        <w:widowControl w:val="0"/>
        <w:autoSpaceDE w:val="0"/>
        <w:autoSpaceDN w:val="0"/>
        <w:spacing w:after="0" w:line="240" w:lineRule="auto"/>
        <w:rPr>
          <w:rFonts w:ascii="Aptos Serif" w:eastAsia="Times New Roman" w:hAnsi="Aptos Serif" w:cs="Aptos Serif"/>
          <w:sz w:val="20"/>
          <w:szCs w:val="20"/>
          <w:u w:color="000000"/>
          <w:lang w:eastAsia="en-GB"/>
        </w:rPr>
      </w:pPr>
      <w:bookmarkStart w:id="0" w:name="_Hlk56170382"/>
      <w:r>
        <w:rPr>
          <w:noProof/>
        </w:rPr>
        <w:drawing>
          <wp:anchor distT="0" distB="0" distL="114300" distR="114300" simplePos="0" relativeHeight="251659264" behindDoc="0" locked="0" layoutInCell="1" allowOverlap="1" wp14:anchorId="6F15BCE8" wp14:editId="0632F534">
            <wp:simplePos x="0" y="0"/>
            <wp:positionH relativeFrom="column">
              <wp:posOffset>-147955</wp:posOffset>
            </wp:positionH>
            <wp:positionV relativeFrom="paragraph">
              <wp:posOffset>0</wp:posOffset>
            </wp:positionV>
            <wp:extent cx="749300" cy="7493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749300" cy="749300"/>
                    </a:xfrm>
                    <a:prstGeom prst="rect">
                      <a:avLst/>
                    </a:prstGeom>
                  </pic:spPr>
                </pic:pic>
              </a:graphicData>
            </a:graphic>
            <wp14:sizeRelH relativeFrom="margin">
              <wp14:pctWidth>0</wp14:pctWidth>
            </wp14:sizeRelH>
            <wp14:sizeRelV relativeFrom="margin">
              <wp14:pctHeight>0</wp14:pctHeight>
            </wp14:sizeRelV>
          </wp:anchor>
        </w:drawing>
      </w:r>
    </w:p>
    <w:p w14:paraId="319B58A7" w14:textId="3DDD1B30" w:rsidR="00C3607C" w:rsidRPr="00D45462" w:rsidRDefault="00C3607C" w:rsidP="00C3607C">
      <w:pPr>
        <w:widowControl w:val="0"/>
        <w:autoSpaceDE w:val="0"/>
        <w:autoSpaceDN w:val="0"/>
        <w:spacing w:after="0" w:line="240" w:lineRule="auto"/>
        <w:ind w:left="-567"/>
        <w:jc w:val="center"/>
        <w:rPr>
          <w:rFonts w:ascii="Aptos Serif" w:eastAsia="Tahoma" w:hAnsi="Aptos Serif" w:cs="Aptos Serif"/>
          <w:b/>
          <w:bCs/>
          <w:sz w:val="20"/>
          <w:szCs w:val="20"/>
          <w:u w:val="single"/>
          <w:lang w:eastAsia="en-GB" w:bidi="en-GB"/>
        </w:rPr>
      </w:pPr>
    </w:p>
    <w:p w14:paraId="5E8C2D81" w14:textId="46D951D7" w:rsidR="00C3607C" w:rsidRDefault="00C3607C" w:rsidP="007345C1">
      <w:pPr>
        <w:widowControl w:val="0"/>
        <w:autoSpaceDE w:val="0"/>
        <w:autoSpaceDN w:val="0"/>
        <w:spacing w:after="0" w:line="240" w:lineRule="auto"/>
        <w:rPr>
          <w:rFonts w:ascii="Aptos Serif" w:eastAsia="Times New Roman" w:hAnsi="Aptos Serif" w:cs="Aptos Serif"/>
          <w:b/>
          <w:bCs/>
          <w:sz w:val="20"/>
          <w:szCs w:val="20"/>
        </w:rPr>
      </w:pPr>
    </w:p>
    <w:p w14:paraId="3482937C" w14:textId="001D8972" w:rsidR="00325ABE" w:rsidRDefault="00325ABE" w:rsidP="007345C1">
      <w:pPr>
        <w:widowControl w:val="0"/>
        <w:autoSpaceDE w:val="0"/>
        <w:autoSpaceDN w:val="0"/>
        <w:spacing w:after="0" w:line="240" w:lineRule="auto"/>
        <w:rPr>
          <w:rFonts w:ascii="Aptos Serif" w:eastAsia="Times New Roman" w:hAnsi="Aptos Serif" w:cs="Aptos Serif"/>
          <w:b/>
          <w:bCs/>
          <w:sz w:val="20"/>
          <w:szCs w:val="20"/>
        </w:rPr>
      </w:pPr>
    </w:p>
    <w:p w14:paraId="2328829F" w14:textId="3ADCC279" w:rsidR="00325ABE" w:rsidRDefault="00325ABE" w:rsidP="007345C1">
      <w:pPr>
        <w:widowControl w:val="0"/>
        <w:autoSpaceDE w:val="0"/>
        <w:autoSpaceDN w:val="0"/>
        <w:spacing w:after="0" w:line="240" w:lineRule="auto"/>
        <w:rPr>
          <w:rFonts w:ascii="Aptos Serif" w:eastAsia="Times New Roman" w:hAnsi="Aptos Serif" w:cs="Aptos Serif"/>
          <w:b/>
          <w:bCs/>
          <w:sz w:val="20"/>
          <w:szCs w:val="20"/>
        </w:rPr>
      </w:pPr>
    </w:p>
    <w:p w14:paraId="64C28C1B" w14:textId="452C5AF7" w:rsidR="00325ABE" w:rsidRDefault="00325ABE" w:rsidP="007345C1">
      <w:pPr>
        <w:widowControl w:val="0"/>
        <w:autoSpaceDE w:val="0"/>
        <w:autoSpaceDN w:val="0"/>
        <w:spacing w:after="0" w:line="240" w:lineRule="auto"/>
        <w:rPr>
          <w:rFonts w:ascii="Aptos Serif" w:eastAsia="Times New Roman" w:hAnsi="Aptos Serif" w:cs="Aptos Serif"/>
          <w:b/>
          <w:bCs/>
          <w:sz w:val="20"/>
          <w:szCs w:val="20"/>
        </w:rPr>
      </w:pPr>
    </w:p>
    <w:p w14:paraId="26B2F456" w14:textId="0740C3C3" w:rsidR="00325ABE" w:rsidRPr="00D45462" w:rsidRDefault="00325ABE" w:rsidP="007345C1">
      <w:pPr>
        <w:widowControl w:val="0"/>
        <w:autoSpaceDE w:val="0"/>
        <w:autoSpaceDN w:val="0"/>
        <w:spacing w:after="0" w:line="240" w:lineRule="auto"/>
        <w:rPr>
          <w:rFonts w:ascii="Aptos Serif" w:eastAsia="Times New Roman" w:hAnsi="Aptos Serif" w:cs="Aptos Serif"/>
          <w:b/>
          <w:bCs/>
          <w:sz w:val="20"/>
          <w:szCs w:val="20"/>
        </w:rPr>
      </w:pPr>
    </w:p>
    <w:p w14:paraId="42BAA347" w14:textId="77777777" w:rsidR="00C3607C" w:rsidRPr="00D45462" w:rsidRDefault="00C3607C" w:rsidP="00C3607C">
      <w:pPr>
        <w:spacing w:after="0" w:line="240" w:lineRule="auto"/>
        <w:ind w:left="-567"/>
        <w:rPr>
          <w:rFonts w:ascii="Aptos Serif" w:eastAsia="Times New Roman" w:hAnsi="Aptos Serif" w:cs="Aptos Serif"/>
          <w:b/>
          <w:bCs/>
          <w:sz w:val="20"/>
          <w:szCs w:val="20"/>
        </w:rPr>
      </w:pPr>
    </w:p>
    <w:p w14:paraId="0D16A679" w14:textId="77777777" w:rsidR="00C3607C" w:rsidRPr="00D45462" w:rsidRDefault="00C3607C" w:rsidP="00C3607C">
      <w:pPr>
        <w:spacing w:after="0" w:line="240" w:lineRule="auto"/>
        <w:ind w:left="-567"/>
        <w:rPr>
          <w:rFonts w:ascii="Aptos Serif" w:eastAsia="Times New Roman" w:hAnsi="Aptos Serif" w:cs="Aptos Serif"/>
          <w:b/>
          <w:bCs/>
          <w:sz w:val="20"/>
          <w:szCs w:val="20"/>
        </w:rPr>
      </w:pPr>
      <w:r w:rsidRPr="00D45462">
        <w:rPr>
          <w:rFonts w:ascii="Aptos Serif" w:eastAsia="Times New Roman" w:hAnsi="Aptos Serif" w:cs="Aptos Serif"/>
          <w:b/>
          <w:bCs/>
          <w:sz w:val="20"/>
          <w:szCs w:val="20"/>
        </w:rPr>
        <w:t>Safeguarding and promoting the welfare of children and adults at risk from abuse or neglect.</w:t>
      </w:r>
    </w:p>
    <w:p w14:paraId="38FD34F7" w14:textId="77777777" w:rsidR="00C3607C" w:rsidRPr="00D45462" w:rsidRDefault="00C3607C" w:rsidP="00C3607C">
      <w:pPr>
        <w:spacing w:after="0" w:line="240" w:lineRule="auto"/>
        <w:ind w:left="-567"/>
        <w:rPr>
          <w:rFonts w:ascii="Aptos Serif" w:eastAsia="Times New Roman" w:hAnsi="Aptos Serif" w:cs="Aptos Serif"/>
          <w:b/>
          <w:bCs/>
          <w:sz w:val="20"/>
          <w:szCs w:val="20"/>
        </w:rPr>
      </w:pPr>
    </w:p>
    <w:p w14:paraId="64E5CCBB" w14:textId="3E98B54A" w:rsidR="00C3607C" w:rsidRPr="00D45462" w:rsidRDefault="00C3607C" w:rsidP="00C3607C">
      <w:pPr>
        <w:spacing w:after="0" w:line="240" w:lineRule="auto"/>
        <w:ind w:left="-567"/>
        <w:rPr>
          <w:rFonts w:ascii="Aptos Serif" w:eastAsia="Times New Roman" w:hAnsi="Aptos Serif" w:cs="Aptos Serif"/>
          <w:sz w:val="20"/>
          <w:szCs w:val="20"/>
        </w:rPr>
      </w:pPr>
      <w:r w:rsidRPr="00D45462">
        <w:rPr>
          <w:rFonts w:ascii="Aptos Serif" w:eastAsia="Times New Roman" w:hAnsi="Aptos Serif" w:cs="Aptos Serif"/>
          <w:sz w:val="20"/>
          <w:szCs w:val="20"/>
        </w:rPr>
        <w:t xml:space="preserve">This policy defines how </w:t>
      </w:r>
      <w:r w:rsidR="00E350B7" w:rsidRPr="00D45462">
        <w:rPr>
          <w:rFonts w:ascii="Aptos Serif" w:eastAsia="Times New Roman" w:hAnsi="Aptos Serif" w:cs="Aptos Serif"/>
          <w:sz w:val="20"/>
          <w:szCs w:val="20"/>
        </w:rPr>
        <w:t>Stainland and District Community Charity</w:t>
      </w:r>
      <w:r w:rsidRPr="00D45462">
        <w:rPr>
          <w:rFonts w:ascii="Aptos Serif" w:eastAsia="Times New Roman" w:hAnsi="Aptos Serif" w:cs="Aptos Serif"/>
          <w:sz w:val="20"/>
          <w:szCs w:val="20"/>
        </w:rPr>
        <w:t xml:space="preserve"> operates to safeguard children, young people and adults at risk of abuse or neglect. </w:t>
      </w:r>
    </w:p>
    <w:p w14:paraId="5EEC1C71" w14:textId="77777777" w:rsidR="00C3607C" w:rsidRPr="00D45462" w:rsidRDefault="00C3607C" w:rsidP="00C3607C">
      <w:pPr>
        <w:spacing w:after="0" w:line="240" w:lineRule="auto"/>
        <w:ind w:left="-567"/>
        <w:rPr>
          <w:rFonts w:ascii="Aptos Serif" w:eastAsia="Times New Roman" w:hAnsi="Aptos Serif" w:cs="Aptos Serif"/>
          <w:sz w:val="20"/>
          <w:szCs w:val="20"/>
        </w:rPr>
      </w:pPr>
    </w:p>
    <w:p w14:paraId="744E0A37" w14:textId="3C498F98" w:rsidR="00C3607C" w:rsidRPr="00D45462" w:rsidRDefault="00E350B7" w:rsidP="00BD13E8">
      <w:pPr>
        <w:spacing w:after="0" w:line="240" w:lineRule="auto"/>
        <w:ind w:left="-567"/>
        <w:rPr>
          <w:rFonts w:ascii="Aptos Serif" w:eastAsia="Times New Roman" w:hAnsi="Aptos Serif" w:cs="Aptos Serif"/>
          <w:sz w:val="20"/>
          <w:szCs w:val="20"/>
        </w:rPr>
      </w:pPr>
      <w:r w:rsidRPr="00D45462">
        <w:rPr>
          <w:rFonts w:ascii="Aptos Serif" w:eastAsia="Times New Roman" w:hAnsi="Aptos Serif" w:cs="Aptos Serif"/>
          <w:sz w:val="20"/>
          <w:szCs w:val="20"/>
        </w:rPr>
        <w:t>There is</w:t>
      </w:r>
      <w:r w:rsidR="00C3607C" w:rsidRPr="00D45462">
        <w:rPr>
          <w:rFonts w:ascii="Aptos Serif" w:eastAsia="Times New Roman" w:hAnsi="Aptos Serif" w:cs="Aptos Serif"/>
          <w:sz w:val="20"/>
          <w:szCs w:val="20"/>
        </w:rPr>
        <w:t xml:space="preserve"> a duty of care to </w:t>
      </w:r>
      <w:r w:rsidR="00CD0BE1" w:rsidRPr="00D45462">
        <w:rPr>
          <w:rFonts w:ascii="Aptos Serif" w:eastAsia="Times New Roman" w:hAnsi="Aptos Serif" w:cs="Aptos Serif"/>
          <w:sz w:val="20"/>
          <w:szCs w:val="20"/>
        </w:rPr>
        <w:t xml:space="preserve">ensure </w:t>
      </w:r>
      <w:r w:rsidR="00C3607C" w:rsidRPr="00D45462">
        <w:rPr>
          <w:rFonts w:ascii="Aptos Serif" w:eastAsia="Times New Roman" w:hAnsi="Aptos Serif" w:cs="Aptos Serif"/>
          <w:sz w:val="20"/>
          <w:szCs w:val="20"/>
        </w:rPr>
        <w:t xml:space="preserve">the protection and safety of everyone who enters </w:t>
      </w:r>
      <w:r w:rsidR="00CD0BE1" w:rsidRPr="00D45462">
        <w:rPr>
          <w:rFonts w:ascii="Aptos Serif" w:eastAsia="Times New Roman" w:hAnsi="Aptos Serif" w:cs="Aptos Serif"/>
          <w:sz w:val="20"/>
          <w:szCs w:val="20"/>
        </w:rPr>
        <w:t xml:space="preserve">the </w:t>
      </w:r>
      <w:r w:rsidR="00C3607C" w:rsidRPr="00D45462">
        <w:rPr>
          <w:rFonts w:ascii="Aptos Serif" w:eastAsia="Times New Roman" w:hAnsi="Aptos Serif" w:cs="Aptos Serif"/>
          <w:sz w:val="20"/>
          <w:szCs w:val="20"/>
        </w:rPr>
        <w:t>premises including children, young people and adults at risk involved as visitors and/or as participants in all activities and event</w:t>
      </w:r>
      <w:r w:rsidR="00CD0BE1" w:rsidRPr="00D45462">
        <w:rPr>
          <w:rFonts w:ascii="Aptos Serif" w:eastAsia="Times New Roman" w:hAnsi="Aptos Serif" w:cs="Aptos Serif"/>
          <w:sz w:val="20"/>
          <w:szCs w:val="20"/>
        </w:rPr>
        <w:t xml:space="preserve">s and </w:t>
      </w:r>
      <w:r w:rsidR="00C3607C" w:rsidRPr="00D45462">
        <w:rPr>
          <w:rFonts w:ascii="Aptos Serif" w:eastAsia="Times New Roman" w:hAnsi="Aptos Serif" w:cs="Aptos Serif"/>
          <w:sz w:val="20"/>
          <w:szCs w:val="20"/>
        </w:rPr>
        <w:t xml:space="preserve"> to safeguard and support our trustees, volunteers, and </w:t>
      </w:r>
      <w:r w:rsidR="00BD13E8" w:rsidRPr="00D45462">
        <w:rPr>
          <w:rFonts w:ascii="Aptos Serif" w:eastAsia="Times New Roman" w:hAnsi="Aptos Serif" w:cs="Aptos Serif"/>
          <w:sz w:val="20"/>
          <w:szCs w:val="20"/>
        </w:rPr>
        <w:t>employees.</w:t>
      </w:r>
    </w:p>
    <w:p w14:paraId="136C3575" w14:textId="77777777" w:rsidR="00BD13E8" w:rsidRPr="00D45462" w:rsidRDefault="00BD13E8" w:rsidP="00BD13E8">
      <w:pPr>
        <w:spacing w:after="0" w:line="240" w:lineRule="auto"/>
        <w:ind w:left="-567"/>
        <w:rPr>
          <w:rFonts w:ascii="Aptos Serif" w:eastAsia="Times New Roman" w:hAnsi="Aptos Serif" w:cs="Aptos Serif"/>
          <w:sz w:val="20"/>
          <w:szCs w:val="20"/>
        </w:rPr>
      </w:pPr>
    </w:p>
    <w:p w14:paraId="70EACA60" w14:textId="1CDB94D0" w:rsidR="00C3607C" w:rsidRPr="00D45462" w:rsidRDefault="00E872A7" w:rsidP="00C3607C">
      <w:pPr>
        <w:spacing w:after="240" w:line="240" w:lineRule="auto"/>
        <w:ind w:left="-567"/>
        <w:rPr>
          <w:rFonts w:ascii="Aptos Serif" w:eastAsia="Times New Roman" w:hAnsi="Aptos Serif" w:cs="Aptos Serif"/>
          <w:b/>
          <w:bCs/>
          <w:sz w:val="20"/>
          <w:szCs w:val="20"/>
        </w:rPr>
      </w:pPr>
      <w:r w:rsidRPr="00D45462">
        <w:rPr>
          <w:rFonts w:ascii="Aptos Serif" w:eastAsia="Times New Roman" w:hAnsi="Aptos Serif" w:cs="Aptos Serif"/>
          <w:sz w:val="20"/>
          <w:szCs w:val="20"/>
        </w:rPr>
        <w:t xml:space="preserve">All </w:t>
      </w:r>
      <w:r w:rsidR="00C3607C" w:rsidRPr="00D45462">
        <w:rPr>
          <w:rFonts w:ascii="Aptos Serif" w:eastAsia="Times New Roman" w:hAnsi="Aptos Serif" w:cs="Aptos Serif"/>
          <w:sz w:val="20"/>
          <w:szCs w:val="20"/>
        </w:rPr>
        <w:t>reasonable action to protect adults at risk of abuse, exploitation, radicalisation</w:t>
      </w:r>
      <w:r w:rsidRPr="00D45462">
        <w:rPr>
          <w:rFonts w:ascii="Aptos Serif" w:eastAsia="Times New Roman" w:hAnsi="Aptos Serif" w:cs="Aptos Serif"/>
          <w:sz w:val="20"/>
          <w:szCs w:val="20"/>
        </w:rPr>
        <w:t xml:space="preserve"> </w:t>
      </w:r>
      <w:r w:rsidR="00C3607C" w:rsidRPr="00D45462">
        <w:rPr>
          <w:rFonts w:ascii="Aptos Serif" w:eastAsia="Times New Roman" w:hAnsi="Aptos Serif" w:cs="Aptos Serif"/>
          <w:sz w:val="20"/>
          <w:szCs w:val="20"/>
        </w:rPr>
        <w:t>and mistreatment</w:t>
      </w:r>
      <w:r w:rsidRPr="00D45462">
        <w:rPr>
          <w:rFonts w:ascii="Aptos Serif" w:eastAsia="Times New Roman" w:hAnsi="Aptos Serif" w:cs="Aptos Serif"/>
          <w:sz w:val="20"/>
          <w:szCs w:val="20"/>
        </w:rPr>
        <w:t xml:space="preserve"> will be taken. </w:t>
      </w:r>
    </w:p>
    <w:p w14:paraId="57B6B0D6" w14:textId="68689207" w:rsidR="00C3607C" w:rsidRPr="00D45462" w:rsidRDefault="00C3607C" w:rsidP="005554D4">
      <w:pPr>
        <w:spacing w:after="0" w:line="240" w:lineRule="auto"/>
        <w:ind w:left="-567"/>
        <w:rPr>
          <w:rFonts w:ascii="Aptos Serif" w:eastAsia="Times New Roman" w:hAnsi="Aptos Serif" w:cs="Aptos Serif"/>
          <w:sz w:val="20"/>
          <w:szCs w:val="20"/>
        </w:rPr>
      </w:pPr>
      <w:r w:rsidRPr="00D45462">
        <w:rPr>
          <w:rFonts w:ascii="Aptos Serif" w:eastAsia="Times New Roman" w:hAnsi="Aptos Serif" w:cs="Aptos Serif"/>
          <w:sz w:val="20"/>
          <w:szCs w:val="20"/>
        </w:rPr>
        <w:t xml:space="preserve">Stainland </w:t>
      </w:r>
      <w:r w:rsidR="001751E9" w:rsidRPr="00D45462">
        <w:rPr>
          <w:rFonts w:ascii="Aptos Serif" w:eastAsia="Times New Roman" w:hAnsi="Aptos Serif" w:cs="Aptos Serif"/>
          <w:sz w:val="20"/>
          <w:szCs w:val="20"/>
        </w:rPr>
        <w:t>and Dis</w:t>
      </w:r>
      <w:r w:rsidR="00CF2EA3">
        <w:rPr>
          <w:rFonts w:ascii="Aptos Serif" w:eastAsia="Times New Roman" w:hAnsi="Aptos Serif" w:cs="Aptos Serif"/>
          <w:sz w:val="20"/>
          <w:szCs w:val="20"/>
        </w:rPr>
        <w:t>trict</w:t>
      </w:r>
      <w:r w:rsidR="001751E9" w:rsidRPr="00D45462">
        <w:rPr>
          <w:rFonts w:ascii="Aptos Serif" w:eastAsia="Times New Roman" w:hAnsi="Aptos Serif" w:cs="Aptos Serif"/>
          <w:sz w:val="20"/>
          <w:szCs w:val="20"/>
        </w:rPr>
        <w:t xml:space="preserve"> Community </w:t>
      </w:r>
      <w:r w:rsidR="00CF2EA3">
        <w:rPr>
          <w:rFonts w:ascii="Aptos Serif" w:eastAsia="Times New Roman" w:hAnsi="Aptos Serif" w:cs="Aptos Serif"/>
          <w:sz w:val="20"/>
          <w:szCs w:val="20"/>
        </w:rPr>
        <w:t>Charity</w:t>
      </w:r>
      <w:r w:rsidRPr="00D45462">
        <w:rPr>
          <w:rFonts w:ascii="Aptos Serif" w:eastAsia="Times New Roman" w:hAnsi="Aptos Serif" w:cs="Aptos Serif"/>
          <w:sz w:val="20"/>
          <w:szCs w:val="20"/>
        </w:rPr>
        <w:t xml:space="preserve"> has a zero-tolerance approach to abuse</w:t>
      </w:r>
      <w:r w:rsidR="007E0FFF" w:rsidRPr="00D45462">
        <w:rPr>
          <w:rFonts w:ascii="Aptos Serif" w:eastAsia="Times New Roman" w:hAnsi="Aptos Serif" w:cs="Aptos Serif"/>
          <w:sz w:val="20"/>
          <w:szCs w:val="20"/>
        </w:rPr>
        <w:t xml:space="preserve"> and </w:t>
      </w:r>
      <w:r w:rsidRPr="00D45462">
        <w:rPr>
          <w:rFonts w:ascii="Aptos Serif" w:eastAsia="Times New Roman" w:hAnsi="Aptos Serif" w:cs="Aptos Serif"/>
          <w:sz w:val="20"/>
          <w:szCs w:val="20"/>
        </w:rPr>
        <w:t xml:space="preserve">recognises that under the Care Act 2014, it has a duty for the care and protection of adults who are at risk of abuse. It also recognises its responsibilities for the safety and care of children under the Children Act 1989 and 2004. </w:t>
      </w:r>
      <w:r w:rsidR="005554D4" w:rsidRPr="00D45462">
        <w:rPr>
          <w:rFonts w:ascii="Aptos Serif" w:eastAsia="Times New Roman" w:hAnsi="Aptos Serif" w:cs="Aptos Serif"/>
          <w:sz w:val="20"/>
          <w:szCs w:val="20"/>
        </w:rPr>
        <w:t>The Charity</w:t>
      </w:r>
      <w:r w:rsidRPr="00D45462">
        <w:rPr>
          <w:rFonts w:ascii="Aptos Serif" w:eastAsia="Times New Roman" w:hAnsi="Aptos Serif" w:cs="Aptos Serif"/>
          <w:sz w:val="20"/>
          <w:szCs w:val="20"/>
        </w:rPr>
        <w:t xml:space="preserve"> is committed to promoting wellbeing, harm prevention and to respond effectively </w:t>
      </w:r>
      <w:r w:rsidR="005554D4" w:rsidRPr="00D45462">
        <w:rPr>
          <w:rFonts w:ascii="Aptos Serif" w:eastAsia="Times New Roman" w:hAnsi="Aptos Serif" w:cs="Aptos Serif"/>
          <w:sz w:val="20"/>
          <w:szCs w:val="20"/>
        </w:rPr>
        <w:t xml:space="preserve">and in a timely manner </w:t>
      </w:r>
      <w:r w:rsidR="008B05C1" w:rsidRPr="00D45462">
        <w:rPr>
          <w:rFonts w:ascii="Aptos Serif" w:eastAsia="Times New Roman" w:hAnsi="Aptos Serif" w:cs="Aptos Serif"/>
          <w:sz w:val="20"/>
          <w:szCs w:val="20"/>
        </w:rPr>
        <w:t xml:space="preserve">when and </w:t>
      </w:r>
      <w:r w:rsidRPr="00D45462">
        <w:rPr>
          <w:rFonts w:ascii="Aptos Serif" w:eastAsia="Times New Roman" w:hAnsi="Aptos Serif" w:cs="Aptos Serif"/>
          <w:sz w:val="20"/>
          <w:szCs w:val="20"/>
        </w:rPr>
        <w:t xml:space="preserve">if concerns are raised. </w:t>
      </w:r>
    </w:p>
    <w:p w14:paraId="16AAD777" w14:textId="77777777" w:rsidR="00C3607C" w:rsidRPr="00D45462" w:rsidRDefault="00C3607C" w:rsidP="00C3607C">
      <w:pPr>
        <w:spacing w:after="0" w:line="240" w:lineRule="auto"/>
        <w:ind w:left="-567"/>
        <w:rPr>
          <w:rFonts w:ascii="Aptos Serif" w:eastAsia="Times New Roman" w:hAnsi="Aptos Serif" w:cs="Aptos Serif"/>
          <w:sz w:val="20"/>
          <w:szCs w:val="20"/>
        </w:rPr>
      </w:pPr>
    </w:p>
    <w:p w14:paraId="0579B25D" w14:textId="0E9D0FCC" w:rsidR="00C3607C" w:rsidRPr="00D45462" w:rsidRDefault="008B05C1" w:rsidP="008B05C1">
      <w:pPr>
        <w:spacing w:after="0" w:line="240" w:lineRule="auto"/>
        <w:ind w:left="-567"/>
        <w:rPr>
          <w:rFonts w:ascii="Aptos Serif" w:eastAsia="Times New Roman" w:hAnsi="Aptos Serif" w:cs="Aptos Serif"/>
          <w:sz w:val="20"/>
          <w:szCs w:val="20"/>
        </w:rPr>
      </w:pPr>
      <w:r w:rsidRPr="00D45462">
        <w:rPr>
          <w:rFonts w:ascii="Aptos Serif" w:eastAsia="Times New Roman" w:hAnsi="Aptos Serif" w:cs="Aptos Serif"/>
          <w:sz w:val="20"/>
          <w:szCs w:val="20"/>
        </w:rPr>
        <w:t xml:space="preserve">Trustees of the Charity are </w:t>
      </w:r>
      <w:r w:rsidR="00C3607C" w:rsidRPr="00D45462">
        <w:rPr>
          <w:rFonts w:ascii="Aptos Serif" w:eastAsia="Times New Roman" w:hAnsi="Aptos Serif" w:cs="Aptos Serif"/>
          <w:sz w:val="20"/>
          <w:szCs w:val="20"/>
        </w:rPr>
        <w:t xml:space="preserve">committed to the following principles: </w:t>
      </w:r>
    </w:p>
    <w:p w14:paraId="28BC410D" w14:textId="77777777" w:rsidR="00C3607C" w:rsidRPr="00D45462" w:rsidRDefault="00C3607C" w:rsidP="00C3607C">
      <w:pPr>
        <w:spacing w:after="0" w:line="240" w:lineRule="auto"/>
        <w:ind w:left="-567"/>
        <w:rPr>
          <w:rFonts w:ascii="Aptos Serif" w:eastAsia="Times New Roman" w:hAnsi="Aptos Serif" w:cs="Aptos Serif"/>
          <w:sz w:val="20"/>
          <w:szCs w:val="20"/>
        </w:rPr>
      </w:pPr>
    </w:p>
    <w:p w14:paraId="59184A17" w14:textId="77777777" w:rsidR="00C3607C" w:rsidRPr="00D45462" w:rsidRDefault="00C3607C" w:rsidP="00C3607C">
      <w:pPr>
        <w:widowControl w:val="0"/>
        <w:numPr>
          <w:ilvl w:val="0"/>
          <w:numId w:val="4"/>
        </w:numPr>
        <w:autoSpaceDE w:val="0"/>
        <w:autoSpaceDN w:val="0"/>
        <w:spacing w:after="0" w:line="240" w:lineRule="auto"/>
        <w:ind w:left="-567" w:firstLine="0"/>
        <w:rPr>
          <w:rFonts w:ascii="Aptos Serif" w:eastAsia="Times New Roman" w:hAnsi="Aptos Serif" w:cs="Aptos Serif"/>
          <w:sz w:val="20"/>
          <w:szCs w:val="20"/>
        </w:rPr>
      </w:pPr>
      <w:r w:rsidRPr="00D45462">
        <w:rPr>
          <w:rFonts w:ascii="Aptos Serif" w:eastAsia="Times New Roman" w:hAnsi="Aptos Serif" w:cs="Aptos Serif"/>
          <w:sz w:val="20"/>
          <w:szCs w:val="20"/>
        </w:rPr>
        <w:t>The welfare of the child, young person or adult at risk is paramount</w:t>
      </w:r>
    </w:p>
    <w:p w14:paraId="13DF414E" w14:textId="77777777" w:rsidR="00C3607C" w:rsidRPr="00D45462" w:rsidRDefault="00C3607C" w:rsidP="00C3607C">
      <w:pPr>
        <w:widowControl w:val="0"/>
        <w:numPr>
          <w:ilvl w:val="0"/>
          <w:numId w:val="4"/>
        </w:numPr>
        <w:autoSpaceDE w:val="0"/>
        <w:autoSpaceDN w:val="0"/>
        <w:spacing w:after="0" w:line="240" w:lineRule="auto"/>
        <w:ind w:left="-567" w:firstLine="0"/>
        <w:rPr>
          <w:rFonts w:ascii="Aptos Serif" w:eastAsia="Times New Roman" w:hAnsi="Aptos Serif" w:cs="Aptos Serif"/>
          <w:sz w:val="20"/>
          <w:szCs w:val="20"/>
        </w:rPr>
      </w:pPr>
      <w:r w:rsidRPr="00D45462">
        <w:rPr>
          <w:rFonts w:ascii="Aptos Serif" w:eastAsia="Times New Roman" w:hAnsi="Aptos Serif" w:cs="Aptos Serif"/>
          <w:sz w:val="20"/>
          <w:szCs w:val="20"/>
        </w:rPr>
        <w:t>All children, young people and adults at risk have the right to protection from abuse</w:t>
      </w:r>
    </w:p>
    <w:p w14:paraId="7E9C363F" w14:textId="53E7ED5E" w:rsidR="00C3607C" w:rsidRPr="00D45462" w:rsidRDefault="00C3607C" w:rsidP="001D1E3D">
      <w:pPr>
        <w:widowControl w:val="0"/>
        <w:numPr>
          <w:ilvl w:val="0"/>
          <w:numId w:val="4"/>
        </w:numPr>
        <w:autoSpaceDE w:val="0"/>
        <w:autoSpaceDN w:val="0"/>
        <w:spacing w:after="0" w:line="240" w:lineRule="auto"/>
        <w:ind w:left="-567" w:firstLine="0"/>
        <w:rPr>
          <w:rFonts w:ascii="Aptos Serif" w:eastAsia="Times New Roman" w:hAnsi="Aptos Serif" w:cs="Aptos Serif"/>
          <w:sz w:val="20"/>
          <w:szCs w:val="20"/>
        </w:rPr>
      </w:pPr>
      <w:r w:rsidRPr="00D45462">
        <w:rPr>
          <w:rFonts w:ascii="Aptos Serif" w:eastAsia="Times New Roman" w:hAnsi="Aptos Serif" w:cs="Aptos Serif"/>
          <w:sz w:val="20"/>
          <w:szCs w:val="20"/>
        </w:rPr>
        <w:t>Safeguarding is everyone’s responsibility</w:t>
      </w:r>
    </w:p>
    <w:p w14:paraId="49DA1648" w14:textId="5C57BE7F" w:rsidR="00C3607C" w:rsidRPr="00D45462" w:rsidRDefault="00C3607C" w:rsidP="00C3607C">
      <w:pPr>
        <w:widowControl w:val="0"/>
        <w:numPr>
          <w:ilvl w:val="0"/>
          <w:numId w:val="4"/>
        </w:numPr>
        <w:autoSpaceDE w:val="0"/>
        <w:autoSpaceDN w:val="0"/>
        <w:spacing w:after="0" w:line="240" w:lineRule="auto"/>
        <w:ind w:left="-567" w:firstLine="0"/>
        <w:rPr>
          <w:rFonts w:ascii="Aptos Serif" w:eastAsia="Times New Roman" w:hAnsi="Aptos Serif" w:cs="Aptos Serif"/>
          <w:sz w:val="20"/>
          <w:szCs w:val="20"/>
        </w:rPr>
      </w:pPr>
      <w:r w:rsidRPr="00D45462">
        <w:rPr>
          <w:rFonts w:ascii="Aptos Serif" w:eastAsia="Times New Roman" w:hAnsi="Aptos Serif" w:cs="Aptos Serif"/>
          <w:sz w:val="20"/>
          <w:szCs w:val="20"/>
        </w:rPr>
        <w:t xml:space="preserve">All suspicions and allegations of abuse </w:t>
      </w:r>
      <w:r w:rsidR="001D1E3D" w:rsidRPr="00D45462">
        <w:rPr>
          <w:rFonts w:ascii="Aptos Serif" w:eastAsia="Times New Roman" w:hAnsi="Aptos Serif" w:cs="Aptos Serif"/>
          <w:sz w:val="20"/>
          <w:szCs w:val="20"/>
        </w:rPr>
        <w:t>will</w:t>
      </w:r>
      <w:r w:rsidRPr="00D45462">
        <w:rPr>
          <w:rFonts w:ascii="Aptos Serif" w:eastAsia="Times New Roman" w:hAnsi="Aptos Serif" w:cs="Aptos Serif"/>
          <w:sz w:val="20"/>
          <w:szCs w:val="20"/>
        </w:rPr>
        <w:t xml:space="preserve"> be reported to the relevant internal</w:t>
      </w:r>
    </w:p>
    <w:p w14:paraId="4E95AAB0" w14:textId="7F2A797D" w:rsidR="00C3607C" w:rsidRPr="00D45462" w:rsidRDefault="00C3607C" w:rsidP="00C3607C">
      <w:pPr>
        <w:widowControl w:val="0"/>
        <w:autoSpaceDE w:val="0"/>
        <w:autoSpaceDN w:val="0"/>
        <w:spacing w:after="0" w:line="240" w:lineRule="auto"/>
        <w:ind w:left="-567" w:firstLine="567"/>
        <w:rPr>
          <w:rFonts w:ascii="Aptos Serif" w:eastAsia="Times New Roman" w:hAnsi="Aptos Serif" w:cs="Aptos Serif"/>
          <w:sz w:val="20"/>
          <w:szCs w:val="20"/>
        </w:rPr>
      </w:pPr>
      <w:r w:rsidRPr="00D45462">
        <w:rPr>
          <w:rFonts w:ascii="Aptos Serif" w:eastAsia="Times New Roman" w:hAnsi="Aptos Serif" w:cs="Aptos Serif"/>
          <w:sz w:val="20"/>
          <w:szCs w:val="20"/>
        </w:rPr>
        <w:t>and external authorities.</w:t>
      </w:r>
    </w:p>
    <w:p w14:paraId="2982833A" w14:textId="77777777" w:rsidR="00C3607C" w:rsidRPr="00D45462" w:rsidRDefault="00C3607C" w:rsidP="009D6EEC">
      <w:pPr>
        <w:widowControl w:val="0"/>
        <w:autoSpaceDE w:val="0"/>
        <w:autoSpaceDN w:val="0"/>
        <w:spacing w:after="0" w:line="240" w:lineRule="auto"/>
        <w:rPr>
          <w:rFonts w:ascii="Aptos Serif" w:eastAsia="Tahoma" w:hAnsi="Aptos Serif" w:cs="Aptos Serif"/>
          <w:sz w:val="20"/>
          <w:szCs w:val="20"/>
          <w:lang w:eastAsia="en-GB" w:bidi="en-GB"/>
        </w:rPr>
      </w:pPr>
    </w:p>
    <w:p w14:paraId="612B7D55" w14:textId="4FA91B0E" w:rsidR="00C3607C" w:rsidRPr="00D45462" w:rsidRDefault="00C3607C" w:rsidP="003D31B8">
      <w:pPr>
        <w:widowControl w:val="0"/>
        <w:tabs>
          <w:tab w:val="left" w:pos="0"/>
        </w:tabs>
        <w:autoSpaceDE w:val="0"/>
        <w:autoSpaceDN w:val="0"/>
        <w:spacing w:before="124" w:after="240" w:line="240" w:lineRule="auto"/>
        <w:rPr>
          <w:rFonts w:ascii="Aptos Serif" w:eastAsia="Times New Roman" w:hAnsi="Aptos Serif" w:cs="Aptos Serif"/>
          <w:sz w:val="20"/>
          <w:szCs w:val="20"/>
        </w:rPr>
      </w:pPr>
      <w:r w:rsidRPr="00D45462">
        <w:rPr>
          <w:rFonts w:ascii="Aptos Serif" w:eastAsia="Tahoma" w:hAnsi="Aptos Serif" w:cs="Aptos Serif"/>
          <w:sz w:val="20"/>
          <w:szCs w:val="20"/>
          <w:lang w:eastAsia="en-GB" w:bidi="en-GB"/>
        </w:rPr>
        <w:t xml:space="preserve">All </w:t>
      </w:r>
      <w:r w:rsidR="00424986" w:rsidRPr="00D45462">
        <w:rPr>
          <w:rFonts w:ascii="Aptos Serif" w:eastAsia="Tahoma" w:hAnsi="Aptos Serif" w:cs="Aptos Serif"/>
          <w:sz w:val="20"/>
          <w:szCs w:val="20"/>
          <w:lang w:eastAsia="en-GB" w:bidi="en-GB"/>
        </w:rPr>
        <w:t>trustees, volunteers and employees</w:t>
      </w:r>
      <w:r w:rsidRPr="00D45462">
        <w:rPr>
          <w:rFonts w:ascii="Aptos Serif" w:eastAsia="Tahoma" w:hAnsi="Aptos Serif" w:cs="Aptos Serif"/>
          <w:sz w:val="20"/>
          <w:szCs w:val="20"/>
          <w:lang w:eastAsia="en-GB" w:bidi="en-GB"/>
        </w:rPr>
        <w:t xml:space="preserve"> will </w:t>
      </w:r>
      <w:r w:rsidRPr="00D45462">
        <w:rPr>
          <w:rFonts w:ascii="Aptos Serif" w:eastAsia="Times New Roman" w:hAnsi="Aptos Serif" w:cs="Aptos Serif"/>
          <w:sz w:val="20"/>
          <w:szCs w:val="20"/>
        </w:rPr>
        <w:t xml:space="preserve">familiarise themselves with safeguarding </w:t>
      </w:r>
      <w:r w:rsidR="00BF154B" w:rsidRPr="00D45462">
        <w:rPr>
          <w:rFonts w:ascii="Aptos Serif" w:eastAsia="Times New Roman" w:hAnsi="Aptos Serif" w:cs="Aptos Serif"/>
          <w:sz w:val="20"/>
          <w:szCs w:val="20"/>
        </w:rPr>
        <w:t>responsibilities, undertake</w:t>
      </w:r>
      <w:r w:rsidR="00424986" w:rsidRPr="00D45462">
        <w:rPr>
          <w:rFonts w:ascii="Aptos Serif" w:eastAsia="Times New Roman" w:hAnsi="Aptos Serif" w:cs="Aptos Serif"/>
          <w:sz w:val="20"/>
          <w:szCs w:val="20"/>
        </w:rPr>
        <w:t xml:space="preserve"> awareness</w:t>
      </w:r>
      <w:r w:rsidRPr="00D45462">
        <w:rPr>
          <w:rFonts w:ascii="Aptos Serif" w:eastAsia="Times New Roman" w:hAnsi="Aptos Serif" w:cs="Aptos Serif"/>
          <w:sz w:val="20"/>
          <w:szCs w:val="20"/>
        </w:rPr>
        <w:t xml:space="preserve"> training on safeguarding issues including whistleblowing where it is availabl</w:t>
      </w:r>
      <w:r w:rsidR="004B291D" w:rsidRPr="00D45462">
        <w:rPr>
          <w:rFonts w:ascii="Aptos Serif" w:eastAsia="Times New Roman" w:hAnsi="Aptos Serif" w:cs="Aptos Serif"/>
          <w:sz w:val="20"/>
          <w:szCs w:val="20"/>
        </w:rPr>
        <w:t>e.  No one within the Communi</w:t>
      </w:r>
      <w:r w:rsidR="00BF154B">
        <w:rPr>
          <w:rFonts w:ascii="Aptos Serif" w:eastAsia="Times New Roman" w:hAnsi="Aptos Serif" w:cs="Aptos Serif"/>
          <w:sz w:val="20"/>
          <w:szCs w:val="20"/>
        </w:rPr>
        <w:t>ty</w:t>
      </w:r>
      <w:r w:rsidR="004B291D" w:rsidRPr="00D45462">
        <w:rPr>
          <w:rFonts w:ascii="Aptos Serif" w:eastAsia="Times New Roman" w:hAnsi="Aptos Serif" w:cs="Aptos Serif"/>
          <w:sz w:val="20"/>
          <w:szCs w:val="20"/>
        </w:rPr>
        <w:t xml:space="preserve"> Centre will have unsupervised access</w:t>
      </w:r>
      <w:r w:rsidR="0074781C" w:rsidRPr="00D45462">
        <w:rPr>
          <w:rFonts w:ascii="Aptos Serif" w:eastAsia="Tahoma" w:hAnsi="Aptos Serif" w:cs="Aptos Serif"/>
          <w:sz w:val="20"/>
          <w:szCs w:val="20"/>
          <w:lang w:eastAsia="en-GB" w:bidi="en-GB"/>
        </w:rPr>
        <w:t xml:space="preserve"> to children or adults at risk unless appropriately vetted</w:t>
      </w:r>
      <w:r w:rsidR="00BF154B">
        <w:rPr>
          <w:rFonts w:ascii="Aptos Serif" w:eastAsia="Tahoma" w:hAnsi="Aptos Serif" w:cs="Aptos Serif"/>
          <w:sz w:val="20"/>
          <w:szCs w:val="20"/>
          <w:lang w:eastAsia="en-GB" w:bidi="en-GB"/>
        </w:rPr>
        <w:t xml:space="preserve"> and DBS checks will be completed.</w:t>
      </w:r>
    </w:p>
    <w:p w14:paraId="4B2A7AB1" w14:textId="4EDA2CDE" w:rsidR="00C3607C" w:rsidRPr="00D45462" w:rsidRDefault="003D31B8" w:rsidP="0095426E">
      <w:pPr>
        <w:widowControl w:val="0"/>
        <w:autoSpaceDE w:val="0"/>
        <w:autoSpaceDN w:val="0"/>
        <w:spacing w:after="0" w:line="240" w:lineRule="auto"/>
        <w:ind w:left="-567"/>
        <w:rPr>
          <w:rFonts w:ascii="Aptos Serif" w:eastAsia="Tahoma" w:hAnsi="Aptos Serif" w:cs="Aptos Serif"/>
          <w:sz w:val="20"/>
          <w:szCs w:val="20"/>
          <w:lang w:eastAsia="en-GB" w:bidi="en-GB"/>
        </w:rPr>
      </w:pPr>
      <w:r w:rsidRPr="00D45462">
        <w:rPr>
          <w:rFonts w:ascii="Aptos Serif" w:eastAsia="Tahoma" w:hAnsi="Aptos Serif" w:cs="Aptos Serif"/>
          <w:sz w:val="20"/>
          <w:szCs w:val="20"/>
          <w:lang w:eastAsia="en-GB" w:bidi="en-GB"/>
        </w:rPr>
        <w:t xml:space="preserve">The Trustee </w:t>
      </w:r>
      <w:r w:rsidR="00C3607C" w:rsidRPr="00D45462">
        <w:rPr>
          <w:rFonts w:ascii="Aptos Serif" w:eastAsia="Tahoma" w:hAnsi="Aptos Serif" w:cs="Aptos Serif"/>
          <w:sz w:val="20"/>
          <w:szCs w:val="20"/>
          <w:lang w:eastAsia="en-GB" w:bidi="en-GB"/>
        </w:rPr>
        <w:t>appointed to be responsible for child and adult at risk safeguarding matters</w:t>
      </w:r>
      <w:r w:rsidR="00EE6446" w:rsidRPr="00D45462">
        <w:rPr>
          <w:rFonts w:ascii="Aptos Serif" w:eastAsia="Tahoma" w:hAnsi="Aptos Serif" w:cs="Aptos Serif"/>
          <w:sz w:val="20"/>
          <w:szCs w:val="20"/>
          <w:lang w:eastAsia="en-GB" w:bidi="en-GB"/>
        </w:rPr>
        <w:t>, having responsibility</w:t>
      </w:r>
      <w:r w:rsidR="00C3607C" w:rsidRPr="00D45462">
        <w:rPr>
          <w:rFonts w:ascii="Aptos Serif" w:eastAsia="Tahoma" w:hAnsi="Aptos Serif" w:cs="Aptos Serif"/>
          <w:sz w:val="20"/>
          <w:szCs w:val="20"/>
          <w:lang w:eastAsia="en-GB" w:bidi="en-GB"/>
        </w:rPr>
        <w:t xml:space="preserve"> for reporting concerns that arise, as a matter of urgency, to the relevant safeguarding </w:t>
      </w:r>
      <w:r w:rsidR="00EE6446" w:rsidRPr="00D45462">
        <w:rPr>
          <w:rFonts w:ascii="Aptos Serif" w:eastAsia="Tahoma" w:hAnsi="Aptos Serif" w:cs="Aptos Serif"/>
          <w:sz w:val="20"/>
          <w:szCs w:val="20"/>
          <w:lang w:eastAsia="en-GB" w:bidi="en-GB"/>
        </w:rPr>
        <w:t xml:space="preserve">agency is </w:t>
      </w:r>
      <w:r w:rsidR="0023495A" w:rsidRPr="00D45462">
        <w:rPr>
          <w:rFonts w:ascii="Aptos Serif" w:eastAsia="Tahoma" w:hAnsi="Aptos Serif" w:cs="Aptos Serif"/>
          <w:sz w:val="20"/>
          <w:szCs w:val="20"/>
          <w:lang w:eastAsia="en-GB" w:bidi="en-GB"/>
        </w:rPr>
        <w:t>Allison Deighton (Trustee).</w:t>
      </w:r>
    </w:p>
    <w:p w14:paraId="35EF4D8E" w14:textId="1FAF549F" w:rsidR="00C3607C" w:rsidRDefault="00C3607C" w:rsidP="00664141">
      <w:pPr>
        <w:widowControl w:val="0"/>
        <w:tabs>
          <w:tab w:val="left" w:pos="0"/>
        </w:tabs>
        <w:autoSpaceDE w:val="0"/>
        <w:autoSpaceDN w:val="0"/>
        <w:spacing w:after="240" w:line="240" w:lineRule="auto"/>
        <w:rPr>
          <w:rFonts w:ascii="Aptos Serif" w:eastAsia="Tahoma" w:hAnsi="Aptos Serif" w:cs="Aptos Serif"/>
          <w:sz w:val="20"/>
          <w:szCs w:val="20"/>
          <w:lang w:eastAsia="en-GB" w:bidi="en-GB"/>
        </w:rPr>
      </w:pPr>
    </w:p>
    <w:p w14:paraId="47FEE28A" w14:textId="68BB385D" w:rsidR="000E6A3C" w:rsidRPr="00D45462" w:rsidRDefault="000E6A3C" w:rsidP="00664141">
      <w:pPr>
        <w:widowControl w:val="0"/>
        <w:tabs>
          <w:tab w:val="left" w:pos="0"/>
        </w:tabs>
        <w:autoSpaceDE w:val="0"/>
        <w:autoSpaceDN w:val="0"/>
        <w:spacing w:after="240" w:line="240" w:lineRule="auto"/>
        <w:rPr>
          <w:rFonts w:ascii="Aptos Serif" w:eastAsia="Tahoma" w:hAnsi="Aptos Serif" w:cs="Aptos Serif"/>
          <w:sz w:val="20"/>
          <w:szCs w:val="20"/>
          <w:lang w:eastAsia="en-GB" w:bidi="en-GB"/>
        </w:rPr>
      </w:pPr>
      <w:r>
        <w:rPr>
          <w:rFonts w:ascii="Aptos Serif" w:eastAsia="Tahoma" w:hAnsi="Aptos Serif" w:cs="Aptos Serif"/>
          <w:sz w:val="20"/>
          <w:szCs w:val="20"/>
          <w:lang w:eastAsia="en-GB" w:bidi="en-GB"/>
        </w:rPr>
        <w:t>February 2024.</w:t>
      </w:r>
    </w:p>
    <w:bookmarkEnd w:id="0"/>
    <w:p w14:paraId="5F9125D0" w14:textId="757210A1" w:rsidR="002E518A" w:rsidRPr="00D45462" w:rsidRDefault="002E518A" w:rsidP="0095426E">
      <w:pPr>
        <w:widowControl w:val="0"/>
        <w:autoSpaceDE w:val="0"/>
        <w:autoSpaceDN w:val="0"/>
        <w:spacing w:before="124" w:after="0" w:line="240" w:lineRule="auto"/>
        <w:ind w:left="-567"/>
        <w:rPr>
          <w:rFonts w:ascii="Aptos Serif" w:hAnsi="Aptos Serif" w:cs="Aptos Serif"/>
          <w:sz w:val="20"/>
          <w:szCs w:val="20"/>
        </w:rPr>
      </w:pPr>
    </w:p>
    <w:sectPr w:rsidR="002E518A" w:rsidRPr="00D45462" w:rsidSect="00D91F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ptos Serif">
    <w:panose1 w:val="02020604070405020304"/>
    <w:charset w:val="00"/>
    <w:family w:val="roman"/>
    <w:pitch w:val="variable"/>
    <w:sig w:usb0="A11526FF" w:usb1="C000ECFB" w:usb2="0001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0F490F"/>
    <w:multiLevelType w:val="hybridMultilevel"/>
    <w:tmpl w:val="A7FC0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B46866"/>
    <w:multiLevelType w:val="hybridMultilevel"/>
    <w:tmpl w:val="A8F2B85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78260DB"/>
    <w:multiLevelType w:val="hybridMultilevel"/>
    <w:tmpl w:val="CB9A4E0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15829D2"/>
    <w:multiLevelType w:val="hybridMultilevel"/>
    <w:tmpl w:val="1D0CB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EE7346"/>
    <w:multiLevelType w:val="hybridMultilevel"/>
    <w:tmpl w:val="4140A66E"/>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6F43FB1"/>
    <w:multiLevelType w:val="hybridMultilevel"/>
    <w:tmpl w:val="B198C050"/>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66301950"/>
    <w:multiLevelType w:val="hybridMultilevel"/>
    <w:tmpl w:val="9A681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8551674">
    <w:abstractNumId w:val="2"/>
  </w:num>
  <w:num w:numId="2" w16cid:durableId="489294226">
    <w:abstractNumId w:val="4"/>
  </w:num>
  <w:num w:numId="3" w16cid:durableId="1198348014">
    <w:abstractNumId w:val="1"/>
  </w:num>
  <w:num w:numId="4" w16cid:durableId="506796795">
    <w:abstractNumId w:val="0"/>
  </w:num>
  <w:num w:numId="5" w16cid:durableId="1323656625">
    <w:abstractNumId w:val="6"/>
  </w:num>
  <w:num w:numId="6" w16cid:durableId="1978098786">
    <w:abstractNumId w:val="5"/>
  </w:num>
  <w:num w:numId="7" w16cid:durableId="15092516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07C"/>
    <w:rsid w:val="000D3F53"/>
    <w:rsid w:val="000E6A3C"/>
    <w:rsid w:val="00130E59"/>
    <w:rsid w:val="001751E9"/>
    <w:rsid w:val="001D1E3D"/>
    <w:rsid w:val="001F2C9E"/>
    <w:rsid w:val="001F6CD9"/>
    <w:rsid w:val="0023495A"/>
    <w:rsid w:val="00295550"/>
    <w:rsid w:val="002E518A"/>
    <w:rsid w:val="00325ABE"/>
    <w:rsid w:val="00345238"/>
    <w:rsid w:val="003549E0"/>
    <w:rsid w:val="003D31B8"/>
    <w:rsid w:val="00424986"/>
    <w:rsid w:val="004B291D"/>
    <w:rsid w:val="005554D4"/>
    <w:rsid w:val="005867FE"/>
    <w:rsid w:val="005A1F89"/>
    <w:rsid w:val="00664141"/>
    <w:rsid w:val="007345C1"/>
    <w:rsid w:val="0074781C"/>
    <w:rsid w:val="007B5DA7"/>
    <w:rsid w:val="007E0FFF"/>
    <w:rsid w:val="008B05C1"/>
    <w:rsid w:val="0095426E"/>
    <w:rsid w:val="009D6EEC"/>
    <w:rsid w:val="00BD13E8"/>
    <w:rsid w:val="00BF154B"/>
    <w:rsid w:val="00C3607C"/>
    <w:rsid w:val="00C72042"/>
    <w:rsid w:val="00CD0BE1"/>
    <w:rsid w:val="00CE1882"/>
    <w:rsid w:val="00CF2EA3"/>
    <w:rsid w:val="00D45462"/>
    <w:rsid w:val="00D91F33"/>
    <w:rsid w:val="00E350B7"/>
    <w:rsid w:val="00E872A7"/>
    <w:rsid w:val="00EE6446"/>
    <w:rsid w:val="00F42CA9"/>
    <w:rsid w:val="00FD1C29"/>
    <w:rsid w:val="00FD71C3"/>
  </w:rsids>
  <m:mathPr>
    <m:mathFont m:val="Cambria Math"/>
    <m:brkBin m:val="before"/>
    <m:brkBinSub m:val="--"/>
    <m:smallFrac m:val="0"/>
    <m:dispDef/>
    <m:lMargin m:val="0"/>
    <m:rMargin m:val="0"/>
    <m:defJc m:val="centerGroup"/>
    <m:wrapIndent m:val="1440"/>
    <m:intLim m:val="subSup"/>
    <m:naryLim m:val="undOvr"/>
  </m:mathPr>
  <w:themeFontLang w:val="en-US"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6ACE6"/>
  <w15:chartTrackingRefBased/>
  <w15:docId w15:val="{45FFF737-509D-45FA-B80E-587B32883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60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ad83be6-ce78-41d8-b85a-c58a5c1243fa">
      <Terms xmlns="http://schemas.microsoft.com/office/infopath/2007/PartnerControls"/>
    </lcf76f155ced4ddcb4097134ff3c332f>
    <TaxCatchAll xmlns="ffdeca28-ad5e-47a0-a864-f6927e175f90" xsi:nil="true"/>
    <SharedWithUsers xmlns="ffdeca28-ad5e-47a0-a864-f6927e175f90">
      <UserInfo>
        <DisplayName>Jan Booth</DisplayName>
        <AccountId>12</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2706945ABAA3D45B27A8B7211490979" ma:contentTypeVersion="12" ma:contentTypeDescription="Create a new document." ma:contentTypeScope="" ma:versionID="da8080331e3c9b3e68de125208794332">
  <xsd:schema xmlns:xsd="http://www.w3.org/2001/XMLSchema" xmlns:xs="http://www.w3.org/2001/XMLSchema" xmlns:p="http://schemas.microsoft.com/office/2006/metadata/properties" xmlns:ns2="0ad83be6-ce78-41d8-b85a-c58a5c1243fa" xmlns:ns3="ffdeca28-ad5e-47a0-a864-f6927e175f90" targetNamespace="http://schemas.microsoft.com/office/2006/metadata/properties" ma:root="true" ma:fieldsID="9e03ec3099908192e53c43656c97a714" ns2:_="" ns3:_="">
    <xsd:import namespace="0ad83be6-ce78-41d8-b85a-c58a5c1243fa"/>
    <xsd:import namespace="ffdeca28-ad5e-47a0-a864-f6927e175f9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d83be6-ce78-41d8-b85a-c58a5c1243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1e552cda-14ce-484b-8a86-35878e10f340"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fdeca28-ad5e-47a0-a864-f6927e175f90"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c929ee5-1e1b-4f8c-a0da-97fdd4115634}" ma:internalName="TaxCatchAll" ma:showField="CatchAllData" ma:web="ffdeca28-ad5e-47a0-a864-f6927e175f90">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58E055-7E09-4808-9142-86B07BAD98C9}">
  <ds:schemaRefs>
    <ds:schemaRef ds:uri="http://schemas.microsoft.com/office/2006/metadata/properties"/>
    <ds:schemaRef ds:uri="http://www.w3.org/2000/xmlns/"/>
    <ds:schemaRef ds:uri="0ad83be6-ce78-41d8-b85a-c58a5c1243fa"/>
    <ds:schemaRef ds:uri="http://schemas.microsoft.com/office/infopath/2007/PartnerControls"/>
    <ds:schemaRef ds:uri="ffdeca28-ad5e-47a0-a864-f6927e175f90"/>
    <ds:schemaRef ds:uri="http://www.w3.org/2001/XMLSchema-instance"/>
  </ds:schemaRefs>
</ds:datastoreItem>
</file>

<file path=customXml/itemProps2.xml><?xml version="1.0" encoding="utf-8"?>
<ds:datastoreItem xmlns:ds="http://schemas.openxmlformats.org/officeDocument/2006/customXml" ds:itemID="{433E269D-4D78-4203-9B10-DB379BFE4143}">
  <ds:schemaRefs>
    <ds:schemaRef ds:uri="http://schemas.microsoft.com/office/2006/metadata/contentType"/>
    <ds:schemaRef ds:uri="http://schemas.microsoft.com/office/2006/metadata/properties/metaAttributes"/>
    <ds:schemaRef ds:uri="http://www.w3.org/2000/xmlns/"/>
    <ds:schemaRef ds:uri="http://www.w3.org/2001/XMLSchema"/>
    <ds:schemaRef ds:uri="0ad83be6-ce78-41d8-b85a-c58a5c1243fa"/>
    <ds:schemaRef ds:uri="ffdeca28-ad5e-47a0-a864-f6927e175f90"/>
  </ds:schemaRefs>
</ds:datastoreItem>
</file>

<file path=customXml/itemProps3.xml><?xml version="1.0" encoding="utf-8"?>
<ds:datastoreItem xmlns:ds="http://schemas.openxmlformats.org/officeDocument/2006/customXml" ds:itemID="{8A1600F6-0778-4D0E-B499-DE43FFFAB0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317</Words>
  <Characters>1809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Lyness-Brown</dc:creator>
  <cp:keywords/>
  <dc:description/>
  <cp:lastModifiedBy>jan booth</cp:lastModifiedBy>
  <cp:revision>2</cp:revision>
  <dcterms:created xsi:type="dcterms:W3CDTF">2024-09-21T18:32:00Z</dcterms:created>
  <dcterms:modified xsi:type="dcterms:W3CDTF">2024-09-21T18:32:00Z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0x01010032706945ABAA3D45B27A8B7211490979</vt:lpwstr>
  </property>
</Properties>
</file>